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743" w:rsidRDefault="00A57C2A">
      <w:pPr>
        <w:spacing w:line="500" w:lineRule="exact"/>
        <w:jc w:val="center"/>
        <w:rPr>
          <w:rFonts w:ascii="黑体" w:eastAsia="黑体" w:hAnsi="黑体"/>
          <w:sz w:val="40"/>
          <w:szCs w:val="40"/>
          <w:lang w:bidi="hi-IN"/>
        </w:rPr>
      </w:pPr>
      <w:r>
        <w:rPr>
          <w:rFonts w:ascii="黑体" w:eastAsia="黑体" w:hAnsi="黑体" w:hint="eastAsia"/>
          <w:sz w:val="40"/>
          <w:szCs w:val="40"/>
          <w:lang w:bidi="hi-IN"/>
        </w:rPr>
        <w:t>202</w:t>
      </w:r>
      <w:r w:rsidR="00A55298">
        <w:rPr>
          <w:rFonts w:ascii="黑体" w:eastAsia="黑体" w:hAnsi="黑体"/>
          <w:sz w:val="40"/>
          <w:szCs w:val="40"/>
          <w:lang w:bidi="hi-IN"/>
        </w:rPr>
        <w:t>4</w:t>
      </w:r>
      <w:r>
        <w:rPr>
          <w:rFonts w:ascii="黑体" w:eastAsia="黑体" w:hAnsi="黑体"/>
          <w:sz w:val="40"/>
          <w:szCs w:val="40"/>
          <w:lang w:bidi="hi-IN"/>
        </w:rPr>
        <w:t>年硕士研究生入学考试自命题考试大纲</w:t>
      </w:r>
    </w:p>
    <w:p w:rsidR="00E26743" w:rsidRDefault="00A57C2A">
      <w:pPr>
        <w:spacing w:line="500" w:lineRule="exact"/>
        <w:jc w:val="center"/>
        <w:rPr>
          <w:rFonts w:ascii="黑体" w:eastAsia="黑体" w:hAnsi="黑体"/>
          <w:sz w:val="24"/>
        </w:rPr>
      </w:pPr>
      <w:bookmarkStart w:id="0" w:name="_GoBack"/>
      <w:bookmarkEnd w:id="0"/>
      <w:r>
        <w:rPr>
          <w:rFonts w:ascii="黑体" w:eastAsia="黑体" w:hAnsi="黑体"/>
          <w:sz w:val="28"/>
        </w:rPr>
        <w:t>考试科目代码：</w:t>
      </w:r>
      <w:r w:rsidR="00BB4461">
        <w:rPr>
          <w:rFonts w:ascii="黑体" w:eastAsia="黑体" w:hAnsi="黑体" w:hint="eastAsia"/>
          <w:sz w:val="28"/>
        </w:rPr>
        <w:t>[</w:t>
      </w:r>
      <w:r w:rsidR="00BB4461">
        <w:rPr>
          <w:rFonts w:ascii="黑体" w:eastAsia="黑体" w:hAnsi="黑体"/>
          <w:sz w:val="28"/>
        </w:rPr>
        <w:t xml:space="preserve">  ]</w:t>
      </w:r>
      <w:r>
        <w:rPr>
          <w:rFonts w:ascii="黑体" w:eastAsia="黑体" w:hAnsi="黑体"/>
          <w:sz w:val="28"/>
        </w:rPr>
        <w:t xml:space="preserve"> </w:t>
      </w:r>
      <w:r>
        <w:rPr>
          <w:rFonts w:ascii="黑体" w:eastAsia="黑体" w:hAnsi="黑体" w:hint="eastAsia"/>
          <w:sz w:val="28"/>
        </w:rPr>
        <w:t xml:space="preserve">  </w:t>
      </w:r>
      <w:r>
        <w:rPr>
          <w:rFonts w:ascii="黑体" w:eastAsia="黑体" w:hAnsi="黑体"/>
          <w:sz w:val="28"/>
        </w:rPr>
        <w:t xml:space="preserve">    考试科目名称：现代汉语</w:t>
      </w:r>
    </w:p>
    <w:p w:rsidR="00E26743" w:rsidRDefault="00E26743">
      <w:pPr>
        <w:spacing w:after="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E26743" w:rsidRDefault="00A57C2A">
      <w:pPr>
        <w:widowControl w:val="0"/>
        <w:spacing w:after="0" w:line="480" w:lineRule="auto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一、试卷结构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试卷分数及考试时间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本试卷满分为150分，考试时间为120分钟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答题方式：闭卷、笔试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试卷内容结构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现代汉语基础知识100分，语言应用50分。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题型结构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填空题，10-15个，每题2-3分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名词解释，5-6个小题，每题5-6分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简答题，2个，每题15分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分析题，2-3个，每题20-30分</w:t>
      </w:r>
    </w:p>
    <w:p w:rsidR="00E26743" w:rsidRDefault="00A57C2A">
      <w:pPr>
        <w:widowControl w:val="0"/>
        <w:spacing w:after="0" w:line="480" w:lineRule="auto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二、考试目标与考试内容</w:t>
      </w:r>
    </w:p>
    <w:p w:rsidR="00E26743" w:rsidRDefault="00A57C2A">
      <w:pPr>
        <w:widowControl w:val="0"/>
        <w:spacing w:after="0" w:line="480" w:lineRule="auto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30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30"/>
          <w:lang w:bidi="hi-IN"/>
        </w:rPr>
        <w:t>●考试目标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准确地再认或再现现代汉语的基本知识。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正确理解和掌握现代汉语的重要概念和特征。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运用现代汉语解释和论证社会生活中的语音、文字、词汇、语法、语音和修辞的某些现象。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准确了解国家语言文字工作相关法律、法规、方针和政策。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掌握运用现代汉语写作的基本规范和技巧。</w:t>
      </w:r>
    </w:p>
    <w:p w:rsidR="00E26743" w:rsidRDefault="00E26743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p w:rsidR="00E26743" w:rsidRDefault="00A57C2A">
      <w:pPr>
        <w:widowControl w:val="0"/>
        <w:spacing w:after="0" w:line="480" w:lineRule="auto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●考试内容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（一）现代汉语的定语与特点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1.现代汉民族共同语的定义（内涵）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2.现代汉语方言的分区、代表性方言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3.现代汉语的特点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（二）语音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1.语音的基本概念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（1）语音的性质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（2）语音学的基本概念：音节、音素、音位、元音、辅音、声母、韵母、声调。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2.语音的描写和记录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（1）汉语拼音方案的内容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（2）国际音标：掌握与现代汉语语音（声母、韵母、声调）对应的国际音标。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3.普通话的声母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4.普通话的韵母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5.普通话的声调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6.普通话音节和普通话拼写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（1）普通话音节结构的分析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（2）正词法和汉语拼写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7.语流音变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（1）变调的规律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（2）轻声的性质及轻声音节的主要规律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（3）儿化的含义及儿化音节的规律</w:t>
      </w:r>
    </w:p>
    <w:p w:rsidR="00E26743" w:rsidRDefault="00A57C2A">
      <w:pPr>
        <w:widowControl w:val="0"/>
        <w:spacing w:after="0" w:line="360" w:lineRule="auto"/>
        <w:ind w:firstLineChars="250" w:firstLine="70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( 4 )语气词“啊”的音变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（三）文字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1.汉字概说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（1）汉字的产生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（2）汉字的形体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（3）汉字的结构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（4）汉字的整理与标准化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（四）词汇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1.词汇的基本概念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（1）词汇单位：语素、自由语素、不自由语素、实语素（词根）、虚语素（词缀）、词。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（2）语素的确定方法，语素的分类，词和语素的区别，词和短语的区别。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2.词的构成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3.词义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（1）词义的性质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（2）词义的构成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4、词义的分解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5、词义的聚合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6、词义和语境的关系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7、现代汉语词汇的组成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8、熟语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9、词汇的发展与规范化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（五）语法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1.语法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（1）语法单位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（2）语法分析的方法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2.词类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（1）汉语划分词类的主要依据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（2）现代汉语词类系统，各类实词的定义、语法特点、小类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（3）词的兼类的性质及其与同音词、词类活用的区别，常见的兼类词。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3.短语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（1）短语的结构类型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（2）短语的功能类型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（3）多义短语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4.句法成分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（1）主语和谓语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（2）述语和宾语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（3）补语，定语、状语和中心语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5.单句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“把”字句；“被”字句；“是”字句；“比”字句；兼语句；连谓句（连动句）；存现句；主谓谓语句；双宾语句；单句的功能类型（陈述句、祈使句、疑问句、感叹句）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6.复句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（1）单句与复句的划界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（2）复句与关联词语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（3）多重复句的分析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7.句群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（1）句群的意义类型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（2）多重句群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（3）句群运用中常见的错误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（六）修辞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1.修辞的基本概念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2.修辞格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</w:t>
      </w:r>
      <w:r w:rsidR="00893C1A">
        <w:rPr>
          <w:rFonts w:ascii="仿宋" w:eastAsia="仿宋" w:hAnsi="仿宋" w:hint="eastAsia"/>
          <w:color w:val="000000"/>
          <w:sz w:val="28"/>
          <w:szCs w:val="28"/>
          <w:lang w:bidi="hi-IN"/>
        </w:rPr>
        <w:t>语体和风格</w:t>
      </w:r>
    </w:p>
    <w:p w:rsidR="00893C1A" w:rsidRDefault="00893C1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p w:rsidR="00893C1A" w:rsidRDefault="00893C1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sectPr w:rsidR="00893C1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DD9" w:rsidRDefault="00523DD9">
      <w:pPr>
        <w:spacing w:line="240" w:lineRule="auto"/>
      </w:pPr>
      <w:r>
        <w:separator/>
      </w:r>
    </w:p>
  </w:endnote>
  <w:endnote w:type="continuationSeparator" w:id="0">
    <w:p w:rsidR="00523DD9" w:rsidRDefault="00523D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DD9" w:rsidRDefault="00523DD9">
      <w:pPr>
        <w:spacing w:after="0"/>
      </w:pPr>
      <w:r>
        <w:separator/>
      </w:r>
    </w:p>
  </w:footnote>
  <w:footnote w:type="continuationSeparator" w:id="0">
    <w:p w:rsidR="00523DD9" w:rsidRDefault="00523DD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F5"/>
    <w:rsid w:val="000332FB"/>
    <w:rsid w:val="00085513"/>
    <w:rsid w:val="000C07A2"/>
    <w:rsid w:val="000C3F66"/>
    <w:rsid w:val="001142A9"/>
    <w:rsid w:val="00147851"/>
    <w:rsid w:val="00164F0B"/>
    <w:rsid w:val="00165F92"/>
    <w:rsid w:val="002729AF"/>
    <w:rsid w:val="002729E0"/>
    <w:rsid w:val="003029A0"/>
    <w:rsid w:val="00315675"/>
    <w:rsid w:val="00326710"/>
    <w:rsid w:val="00384257"/>
    <w:rsid w:val="003A4BD6"/>
    <w:rsid w:val="003A5BA4"/>
    <w:rsid w:val="003E20E1"/>
    <w:rsid w:val="003E697D"/>
    <w:rsid w:val="003F192A"/>
    <w:rsid w:val="004308A7"/>
    <w:rsid w:val="004467C8"/>
    <w:rsid w:val="00473BC2"/>
    <w:rsid w:val="00476901"/>
    <w:rsid w:val="004F3C94"/>
    <w:rsid w:val="00523DD9"/>
    <w:rsid w:val="005561ED"/>
    <w:rsid w:val="00561E48"/>
    <w:rsid w:val="0057447A"/>
    <w:rsid w:val="0057625D"/>
    <w:rsid w:val="005D51D1"/>
    <w:rsid w:val="0060151F"/>
    <w:rsid w:val="0063486E"/>
    <w:rsid w:val="006C29F5"/>
    <w:rsid w:val="006D5801"/>
    <w:rsid w:val="0073430B"/>
    <w:rsid w:val="007470C9"/>
    <w:rsid w:val="00750491"/>
    <w:rsid w:val="007526A6"/>
    <w:rsid w:val="00753BAB"/>
    <w:rsid w:val="0080694D"/>
    <w:rsid w:val="0081584E"/>
    <w:rsid w:val="00833EFA"/>
    <w:rsid w:val="0086234D"/>
    <w:rsid w:val="00862424"/>
    <w:rsid w:val="00866062"/>
    <w:rsid w:val="0086655A"/>
    <w:rsid w:val="00893C1A"/>
    <w:rsid w:val="008A01D9"/>
    <w:rsid w:val="008D166F"/>
    <w:rsid w:val="008E5864"/>
    <w:rsid w:val="00934E37"/>
    <w:rsid w:val="009602C7"/>
    <w:rsid w:val="009C72CC"/>
    <w:rsid w:val="009F3B87"/>
    <w:rsid w:val="00A16721"/>
    <w:rsid w:val="00A55298"/>
    <w:rsid w:val="00A57C2A"/>
    <w:rsid w:val="00AA342E"/>
    <w:rsid w:val="00AC0EAF"/>
    <w:rsid w:val="00AC4BEC"/>
    <w:rsid w:val="00B41ACC"/>
    <w:rsid w:val="00B6335C"/>
    <w:rsid w:val="00B66EF4"/>
    <w:rsid w:val="00B739E3"/>
    <w:rsid w:val="00B865EE"/>
    <w:rsid w:val="00BB4461"/>
    <w:rsid w:val="00BC0323"/>
    <w:rsid w:val="00BC2BBA"/>
    <w:rsid w:val="00BE6D87"/>
    <w:rsid w:val="00BE7E14"/>
    <w:rsid w:val="00C03F24"/>
    <w:rsid w:val="00C87ED6"/>
    <w:rsid w:val="00C9581B"/>
    <w:rsid w:val="00CD7033"/>
    <w:rsid w:val="00D06B29"/>
    <w:rsid w:val="00DD7CBB"/>
    <w:rsid w:val="00E01555"/>
    <w:rsid w:val="00E26743"/>
    <w:rsid w:val="00E4035C"/>
    <w:rsid w:val="00E93C92"/>
    <w:rsid w:val="00ED0DC2"/>
    <w:rsid w:val="00ED7AA7"/>
    <w:rsid w:val="00F0382F"/>
    <w:rsid w:val="00F21D85"/>
    <w:rsid w:val="00F72672"/>
    <w:rsid w:val="00F74A0C"/>
    <w:rsid w:val="00FA7204"/>
    <w:rsid w:val="00FE2C7F"/>
    <w:rsid w:val="0A4C0696"/>
    <w:rsid w:val="10E64889"/>
    <w:rsid w:val="146E445A"/>
    <w:rsid w:val="16EB7C61"/>
    <w:rsid w:val="18D82F56"/>
    <w:rsid w:val="19C1168D"/>
    <w:rsid w:val="2E7B3D01"/>
    <w:rsid w:val="2E9012C0"/>
    <w:rsid w:val="31B15B49"/>
    <w:rsid w:val="357C6C11"/>
    <w:rsid w:val="3D891E32"/>
    <w:rsid w:val="453F4B99"/>
    <w:rsid w:val="4ADC3754"/>
    <w:rsid w:val="51EE5BAC"/>
    <w:rsid w:val="628F53D1"/>
    <w:rsid w:val="6EB3694B"/>
    <w:rsid w:val="6F324355"/>
    <w:rsid w:val="7F43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BD1170"/>
  <w15:docId w15:val="{62EB9436-1132-4C04-83AB-6D79503F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脚 字符"/>
    <w:link w:val="a3"/>
    <w:rPr>
      <w:rFonts w:ascii="Calibri" w:hAnsi="Calibri"/>
      <w:sz w:val="18"/>
      <w:szCs w:val="18"/>
    </w:rPr>
  </w:style>
  <w:style w:type="character" w:customStyle="1" w:styleId="a6">
    <w:name w:val="页眉 字符"/>
    <w:link w:val="a5"/>
    <w:qFormat/>
    <w:rPr>
      <w:rFonts w:ascii="Calibri" w:hAnsi="Calibri"/>
      <w:sz w:val="18"/>
      <w:szCs w:val="18"/>
    </w:rPr>
  </w:style>
  <w:style w:type="paragraph" w:customStyle="1" w:styleId="a7">
    <w:name w:val="大纲正文"/>
    <w:basedOn w:val="a"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  <w:style w:type="paragraph" w:customStyle="1" w:styleId="reader-word-layerreader-word-s1-8">
    <w:name w:val="reader-word-layer reader-word-s1-8"/>
    <w:basedOn w:val="a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cjy</dc:creator>
  <cp:lastModifiedBy>周怡年</cp:lastModifiedBy>
  <cp:revision>7</cp:revision>
  <dcterms:created xsi:type="dcterms:W3CDTF">2020-08-05T07:26:00Z</dcterms:created>
  <dcterms:modified xsi:type="dcterms:W3CDTF">2023-06-21T02:40:00Z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77371F646B584F44B453A186E7271DE5</vt:lpwstr>
  </property>
</Properties>
</file>